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Anleitung zur Installation von DrawCut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- die angesagteste Software auf dem Markt!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2">
      <w:pPr>
        <w:widowControl w:val="0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/>
        <w:drawing>
          <wp:inline distB="114300" distT="114300" distL="114300" distR="114300">
            <wp:extent cx="2508057" cy="1069613"/>
            <wp:effectExtent b="0" l="0" r="0" t="0"/>
            <wp:docPr descr="drawcut_neutral_72dpi.png" id="1" name="image5.png"/>
            <a:graphic>
              <a:graphicData uri="http://schemas.openxmlformats.org/drawingml/2006/picture">
                <pic:pic>
                  <pic:nvPicPr>
                    <pic:cNvPr descr="drawcut_neutral_72dpi.png"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8057" cy="1069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Vielen Dank für Ihren Kauf über die Schneidesoftware DrawCut LITE / PRO / EXPERT.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Die Installation des Upgrades erfolgt wie in den nachstehenden Schritten erklärt</w:t>
        <w:br w:type="textWrapping"/>
        <w:t xml:space="preserve">(in unserem Beispiel führen wir das Upgrade von DrawCut LITE auf PRO durch):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283.46456692913375" w:hanging="283.46456692913375"/>
        <w:rPr>
          <w:u w:val="none"/>
        </w:rPr>
      </w:pPr>
      <w:r w:rsidDel="00000000" w:rsidR="00000000" w:rsidRPr="00000000">
        <w:rPr>
          <w:rtl w:val="0"/>
        </w:rPr>
        <w:t xml:space="preserve">Nach Kauf Ihres Upgrade-Artikels erhalten Sie zunächst eine Rechnung per Email.</w:t>
        <w:br w:type="textWrapping"/>
        <w:t xml:space="preserve">Auf dieser befindet sich die </w:t>
      </w:r>
      <w:r w:rsidDel="00000000" w:rsidR="00000000" w:rsidRPr="00000000">
        <w:rPr>
          <w:b w:val="1"/>
          <w:rtl w:val="0"/>
        </w:rPr>
        <w:t xml:space="preserve">Seriennummer (= Voucher Code).</w:t>
      </w:r>
    </w:p>
    <w:p w:rsidR="00000000" w:rsidDel="00000000" w:rsidP="00000000" w:rsidRDefault="00000000" w:rsidRPr="00000000" w14:paraId="0000000A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hanging="436.53543307086625"/>
        <w:contextualSpacing w:val="0"/>
        <w:rPr>
          <w:b w:val="1"/>
        </w:rPr>
      </w:pPr>
      <w:r w:rsidDel="00000000" w:rsidR="00000000" w:rsidRPr="00000000">
        <w:rPr/>
        <w:drawing>
          <wp:inline distB="114300" distT="114300" distL="114300" distR="114300">
            <wp:extent cx="5033963" cy="1933195"/>
            <wp:effectExtent b="0" l="0" r="0" t="0"/>
            <wp:docPr id="4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33963" cy="19331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283.46456692913375" w:hanging="285"/>
        <w:rPr>
          <w:u w:val="none"/>
        </w:rPr>
      </w:pPr>
      <w:r w:rsidDel="00000000" w:rsidR="00000000" w:rsidRPr="00000000">
        <w:rPr>
          <w:rtl w:val="0"/>
        </w:rPr>
        <w:t xml:space="preserve">Besuchen Sie nun unsere Seite unter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www.draw-cut.com/de</w:t>
        </w:r>
      </w:hyperlink>
      <w:r w:rsidDel="00000000" w:rsidR="00000000" w:rsidRPr="00000000">
        <w:rPr>
          <w:rtl w:val="0"/>
        </w:rPr>
        <w:t xml:space="preserve">. Klicken Sie</w:t>
      </w:r>
      <w:r w:rsidDel="00000000" w:rsidR="00000000" w:rsidRPr="00000000">
        <w:rPr>
          <w:rtl w:val="0"/>
        </w:rPr>
        <w:t xml:space="preserve"> in der Menüleiste auf PREISE und wählen unter UPGRADES den gewünschten Artikel aus.</w:t>
        <w:br w:type="textWrapping"/>
        <w:t xml:space="preserve">In diesem Fall DRAWCUT PRO - UPGRADE VON LITE und klicken auf JETZT KAUFEN!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283.46456692913375" w:hanging="283.46456692913375"/>
        <w:rPr>
          <w:u w:val="none"/>
        </w:rPr>
      </w:pPr>
      <w:r w:rsidDel="00000000" w:rsidR="00000000" w:rsidRPr="00000000">
        <w:rPr>
          <w:rtl w:val="0"/>
        </w:rPr>
        <w:t xml:space="preserve">Im nächsten Schritt müssen alle Felder ausgefüllt werden. Wichtig hier, halten Sie </w:t>
      </w:r>
      <w:r w:rsidDel="00000000" w:rsidR="00000000" w:rsidRPr="00000000">
        <w:rPr>
          <w:rtl w:val="0"/>
        </w:rPr>
        <w:t xml:space="preserve">Ihren DrawCut LITE Schlüssel</w:t>
      </w:r>
      <w:r w:rsidDel="00000000" w:rsidR="00000000" w:rsidRPr="00000000">
        <w:rPr>
          <w:rtl w:val="0"/>
        </w:rPr>
        <w:t xml:space="preserve"> parat (diesen finden Sie direkt in der Software DrawCut LITE unter Hilfe -&gt; über DrawCut -&gt; Product PSN) und tragen Sie diesen im entsprechenden Feld unten ein, Continue.</w:t>
        <w:br w:type="textWrapping"/>
        <w:br w:type="textWrapping"/>
      </w:r>
      <w:r w:rsidDel="00000000" w:rsidR="00000000" w:rsidRPr="00000000">
        <w:rPr/>
        <w:drawing>
          <wp:inline distB="114300" distT="114300" distL="114300" distR="114300">
            <wp:extent cx="4976813" cy="2013520"/>
            <wp:effectExtent b="0" l="0" r="0" t="0"/>
            <wp:docPr id="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76813" cy="20135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283.46456692913375" w:hanging="283.46456692913375"/>
        <w:rPr>
          <w:u w:val="none"/>
        </w:rPr>
      </w:pPr>
      <w:r w:rsidDel="00000000" w:rsidR="00000000" w:rsidRPr="00000000">
        <w:rPr>
          <w:rtl w:val="0"/>
        </w:rPr>
        <w:t xml:space="preserve">Tragen Sie nun im Feld Voucher die Seriennummer von Ihrer Rechnung ein</w:t>
        <w:br w:type="textWrapping"/>
        <w:t xml:space="preserve">(in diesem Fall 32404B1E59), Continue.</w:t>
        <w:br w:type="textWrapping"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283.46456692913375" w:hanging="283.46456692913375"/>
        <w:rPr>
          <w:u w:val="none"/>
        </w:rPr>
      </w:pPr>
      <w:r w:rsidDel="00000000" w:rsidR="00000000" w:rsidRPr="00000000">
        <w:rPr>
          <w:rtl w:val="0"/>
        </w:rPr>
        <w:t xml:space="preserve">Sie erhalten nun eine Übersicht zu allen eingetragenen Daten zur Überprüfung.</w:t>
        <w:br w:type="textWrapping"/>
        <w:br w:type="textWrapping"/>
      </w:r>
      <w:r w:rsidDel="00000000" w:rsidR="00000000" w:rsidRPr="00000000">
        <w:rPr/>
        <w:drawing>
          <wp:inline distB="114300" distT="114300" distL="114300" distR="114300">
            <wp:extent cx="5007086" cy="2669813"/>
            <wp:effectExtent b="0" l="0" r="0" t="0"/>
            <wp:docPr id="2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7086" cy="2669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283.46456692913375" w:hanging="283.46456692913375"/>
        <w:rPr>
          <w:u w:val="none"/>
        </w:rPr>
      </w:pPr>
      <w:r w:rsidDel="00000000" w:rsidR="00000000" w:rsidRPr="00000000">
        <w:rPr>
          <w:rtl w:val="0"/>
        </w:rPr>
        <w:t xml:space="preserve">Nach Betätigen von Checkout, erhalten Sie eine Bestätigungsmail mit Ihrer neuen Seriennummer (in diesem Fall, DrawCut PRO).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283.46456692913375" w:hanging="283.46456692913375"/>
        <w:rPr>
          <w:u w:val="none"/>
        </w:rPr>
      </w:pPr>
      <w:r w:rsidDel="00000000" w:rsidR="00000000" w:rsidRPr="00000000">
        <w:rPr>
          <w:rtl w:val="0"/>
        </w:rPr>
        <w:t xml:space="preserve">WICHTIG: Deinstallieren Sie nun DrawCut LITE über z.B. “Programme deinstallieren” (Windows) komplett, sodass keinerlei Ordner etc. vorhanden bleiben.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283.46456692913375" w:hanging="283.46456692913375"/>
        <w:rPr>
          <w:u w:val="none"/>
        </w:rPr>
      </w:pPr>
      <w:r w:rsidDel="00000000" w:rsidR="00000000" w:rsidRPr="00000000">
        <w:rPr>
          <w:rtl w:val="0"/>
        </w:rPr>
        <w:t xml:space="preserve">Downloaden Sie sich nun auf unserer Seite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www.draw-cut.com/de</w:t>
        </w:r>
      </w:hyperlink>
      <w:r w:rsidDel="00000000" w:rsidR="00000000" w:rsidRPr="00000000">
        <w:rPr>
          <w:rtl w:val="0"/>
        </w:rPr>
        <w:t xml:space="preserve"> die Vollversion (in diesem Beispiel DrawCut PRO) und installieren Sie diese. Im Setup werden Sie dann nach der neuen DrawCut PRO Seriennummer gefragt, Setup beenden und fertig!</w:t>
      </w:r>
    </w:p>
    <w:p w:rsidR="00000000" w:rsidDel="00000000" w:rsidP="00000000" w:rsidRDefault="00000000" w:rsidRPr="00000000" w14:paraId="00000013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Tipp: Direkt auf unserem YouTube Channel, finden Sie viele hilfreiche Videos zu gängigen Anwendungen der Schneidesoftware: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https://www.youtube.com/drawcut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Bei offenen Fragen oder Problemen wenden Sie sich bitte direkt an unseren Support von DrawCut unter: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http://helpdesk.draw-cut.com/support/home.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Vielen Dank und viel Spaß mit </w:t>
      </w:r>
      <w:r w:rsidDel="00000000" w:rsidR="00000000" w:rsidRPr="00000000">
        <w:rPr>
          <w:rtl w:val="0"/>
        </w:rPr>
        <w:t xml:space="preserve">DrawCut - die angesagteste Software auf dem Markt!</w:t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Ihr DrawCut Team.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5"/>
        <w:contextualSpacing w:val="0"/>
        <w:rPr>
          <w:sz w:val="16"/>
          <w:szCs w:val="16"/>
        </w:rPr>
      </w:pPr>
      <w:bookmarkStart w:colFirst="0" w:colLast="0" w:name="_uq1bsjbr4w16" w:id="0"/>
      <w:bookmarkEnd w:id="0"/>
      <w:r w:rsidDel="00000000" w:rsidR="00000000" w:rsidRPr="00000000">
        <w:rPr>
          <w:sz w:val="16"/>
          <w:szCs w:val="16"/>
          <w:rtl w:val="0"/>
        </w:rPr>
        <w:t xml:space="preserve">LEGAL NOTICE / IMPRESSUM</w:t>
      </w:r>
    </w:p>
    <w:p w:rsidR="00000000" w:rsidDel="00000000" w:rsidP="00000000" w:rsidRDefault="00000000" w:rsidRPr="00000000" w14:paraId="00000023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NEPATA Vertrieb GmbH</w:t>
      </w:r>
    </w:p>
    <w:p w:rsidR="00000000" w:rsidDel="00000000" w:rsidP="00000000" w:rsidRDefault="00000000" w:rsidRPr="00000000" w14:paraId="00000024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Hochstatt 6-8</w:t>
      </w:r>
    </w:p>
    <w:p w:rsidR="00000000" w:rsidDel="00000000" w:rsidP="00000000" w:rsidRDefault="00000000" w:rsidRPr="00000000" w14:paraId="00000025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85283 Wolnzach</w:t>
      </w:r>
    </w:p>
    <w:p w:rsidR="00000000" w:rsidDel="00000000" w:rsidP="00000000" w:rsidRDefault="00000000" w:rsidRPr="00000000" w14:paraId="00000026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Germany</w:t>
      </w:r>
    </w:p>
    <w:sectPr>
      <w:pgSz w:h="16838" w:w="11906"/>
      <w:pgMar w:bottom="566.9291338582677" w:top="566.9291338582677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draw-cut.com/de" TargetMode="External"/><Relationship Id="rId10" Type="http://schemas.openxmlformats.org/officeDocument/2006/relationships/image" Target="media/image6.jpg"/><Relationship Id="rId13" Type="http://schemas.openxmlformats.org/officeDocument/2006/relationships/hyperlink" Target="http://helpdesk.draw-cut.com/support/home." TargetMode="External"/><Relationship Id="rId12" Type="http://schemas.openxmlformats.org/officeDocument/2006/relationships/hyperlink" Target="http://www.youtube.com/drawcu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8.jpg"/><Relationship Id="rId8" Type="http://schemas.openxmlformats.org/officeDocument/2006/relationships/hyperlink" Target="http://www.draw-cut.com/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